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17C" w:rsidRDefault="009F317C" w:rsidP="00E22976">
      <w:pPr>
        <w:rPr>
          <w:rFonts w:ascii="Times New Roman" w:hAnsi="Times New Roman"/>
          <w:szCs w:val="24"/>
        </w:rPr>
      </w:pPr>
    </w:p>
    <w:p w:rsidR="00EF1EC6" w:rsidRDefault="00EF1EC6" w:rsidP="00E22976">
      <w:pPr>
        <w:rPr>
          <w:rFonts w:ascii="Times New Roman" w:hAnsi="Times New Roman"/>
          <w:szCs w:val="24"/>
        </w:rPr>
      </w:pPr>
    </w:p>
    <w:p w:rsidR="00EF1EC6" w:rsidRDefault="00EF1EC6" w:rsidP="00E22976">
      <w:pPr>
        <w:rPr>
          <w:rFonts w:ascii="Times New Roman" w:hAnsi="Times New Roman"/>
          <w:szCs w:val="24"/>
        </w:rPr>
      </w:pPr>
    </w:p>
    <w:p w:rsidR="001B63E1" w:rsidRPr="001B63E1" w:rsidRDefault="00EF1EC6" w:rsidP="00EF1EC6">
      <w:pPr>
        <w:tabs>
          <w:tab w:val="right" w:pos="9270"/>
        </w:tabs>
        <w:rPr>
          <w:rFonts w:ascii="Times New Roman" w:hAnsi="Times New Roman"/>
          <w:sz w:val="22"/>
          <w:szCs w:val="24"/>
        </w:rPr>
      </w:pPr>
      <w:r>
        <w:rPr>
          <w:rFonts w:ascii="Times New Roman" w:hAnsi="Times New Roman"/>
          <w:sz w:val="22"/>
          <w:szCs w:val="24"/>
        </w:rPr>
        <w:tab/>
      </w:r>
      <w:r w:rsidR="001B63E1" w:rsidRPr="001B63E1">
        <w:rPr>
          <w:rFonts w:ascii="Times New Roman" w:hAnsi="Times New Roman"/>
          <w:sz w:val="22"/>
          <w:szCs w:val="24"/>
        </w:rPr>
        <w:t>1 May 2017</w:t>
      </w:r>
    </w:p>
    <w:p w:rsidR="001B63E1" w:rsidRPr="001B63E1" w:rsidRDefault="001B63E1" w:rsidP="001B63E1">
      <w:pPr>
        <w:rPr>
          <w:rFonts w:ascii="Times New Roman" w:hAnsi="Times New Roman"/>
          <w:sz w:val="22"/>
          <w:szCs w:val="24"/>
        </w:rPr>
      </w:pPr>
    </w:p>
    <w:p w:rsidR="001B63E1" w:rsidRPr="001B63E1" w:rsidRDefault="001B63E1" w:rsidP="001B63E1">
      <w:pPr>
        <w:rPr>
          <w:rFonts w:ascii="Times New Roman" w:hAnsi="Times New Roman"/>
          <w:sz w:val="22"/>
          <w:szCs w:val="24"/>
        </w:rPr>
      </w:pPr>
    </w:p>
    <w:p w:rsidR="001B63E1" w:rsidRPr="001B63E1" w:rsidRDefault="001B63E1" w:rsidP="001B63E1">
      <w:pPr>
        <w:rPr>
          <w:rFonts w:ascii="Times New Roman" w:hAnsi="Times New Roman"/>
          <w:sz w:val="22"/>
          <w:szCs w:val="24"/>
        </w:rPr>
      </w:pPr>
      <w:r w:rsidRPr="001B63E1">
        <w:rPr>
          <w:rFonts w:ascii="Times New Roman" w:hAnsi="Times New Roman"/>
          <w:sz w:val="22"/>
          <w:szCs w:val="24"/>
        </w:rPr>
        <w:t>Mr. Kevin M. O'Berry</w:t>
      </w:r>
    </w:p>
    <w:p w:rsidR="001B63E1" w:rsidRPr="001B63E1" w:rsidRDefault="001B63E1" w:rsidP="001B63E1">
      <w:pPr>
        <w:rPr>
          <w:rFonts w:ascii="Times New Roman" w:hAnsi="Times New Roman"/>
          <w:sz w:val="22"/>
          <w:szCs w:val="24"/>
        </w:rPr>
      </w:pPr>
      <w:r w:rsidRPr="001B63E1">
        <w:rPr>
          <w:rFonts w:ascii="Times New Roman" w:hAnsi="Times New Roman"/>
          <w:sz w:val="22"/>
          <w:szCs w:val="24"/>
        </w:rPr>
        <w:t>IEC Coordinator</w:t>
      </w:r>
    </w:p>
    <w:p w:rsidR="001B63E1" w:rsidRPr="001B63E1" w:rsidRDefault="001B63E1" w:rsidP="001B63E1">
      <w:pPr>
        <w:rPr>
          <w:rFonts w:ascii="Times New Roman" w:hAnsi="Times New Roman"/>
          <w:sz w:val="22"/>
          <w:szCs w:val="24"/>
        </w:rPr>
      </w:pPr>
      <w:r w:rsidRPr="001B63E1">
        <w:rPr>
          <w:rFonts w:ascii="Times New Roman" w:hAnsi="Times New Roman"/>
          <w:sz w:val="22"/>
          <w:szCs w:val="24"/>
        </w:rPr>
        <w:t>56th Range Management Office</w:t>
      </w:r>
    </w:p>
    <w:p w:rsidR="001B63E1" w:rsidRPr="001B63E1" w:rsidRDefault="001B63E1" w:rsidP="001B63E1">
      <w:pPr>
        <w:rPr>
          <w:rFonts w:ascii="Times New Roman" w:hAnsi="Times New Roman"/>
          <w:sz w:val="22"/>
          <w:szCs w:val="24"/>
        </w:rPr>
      </w:pPr>
      <w:r w:rsidRPr="001B63E1">
        <w:rPr>
          <w:rFonts w:ascii="Times New Roman" w:hAnsi="Times New Roman"/>
          <w:sz w:val="22"/>
          <w:szCs w:val="24"/>
        </w:rPr>
        <w:t xml:space="preserve">7101 </w:t>
      </w:r>
      <w:r>
        <w:rPr>
          <w:rFonts w:ascii="Times New Roman" w:hAnsi="Times New Roman"/>
          <w:sz w:val="22"/>
          <w:szCs w:val="24"/>
        </w:rPr>
        <w:t>Jerstad Lane</w:t>
      </w:r>
    </w:p>
    <w:p w:rsidR="001B63E1" w:rsidRPr="001B63E1" w:rsidRDefault="001B63E1" w:rsidP="001B63E1">
      <w:pPr>
        <w:rPr>
          <w:rFonts w:ascii="Times New Roman" w:hAnsi="Times New Roman"/>
          <w:sz w:val="22"/>
          <w:szCs w:val="24"/>
        </w:rPr>
      </w:pPr>
      <w:r w:rsidRPr="001B63E1">
        <w:rPr>
          <w:rFonts w:ascii="Times New Roman" w:hAnsi="Times New Roman"/>
          <w:sz w:val="22"/>
          <w:szCs w:val="24"/>
        </w:rPr>
        <w:t>Luke Air Force Base AZ 85309-1647</w:t>
      </w:r>
    </w:p>
    <w:p w:rsidR="001B63E1" w:rsidRDefault="001B63E1" w:rsidP="001B63E1">
      <w:pPr>
        <w:rPr>
          <w:rFonts w:ascii="Times New Roman" w:hAnsi="Times New Roman"/>
          <w:sz w:val="22"/>
          <w:szCs w:val="24"/>
        </w:rPr>
      </w:pPr>
    </w:p>
    <w:p w:rsidR="003D7286" w:rsidRPr="001B63E1" w:rsidRDefault="003D7286" w:rsidP="001B63E1">
      <w:pPr>
        <w:rPr>
          <w:rFonts w:ascii="Times New Roman" w:hAnsi="Times New Roman"/>
          <w:sz w:val="22"/>
          <w:szCs w:val="24"/>
        </w:rPr>
      </w:pPr>
    </w:p>
    <w:p w:rsidR="001B63E1" w:rsidRPr="001B63E1" w:rsidRDefault="001B63E1" w:rsidP="001B63E1">
      <w:pPr>
        <w:rPr>
          <w:rFonts w:ascii="Times New Roman" w:hAnsi="Times New Roman"/>
          <w:sz w:val="22"/>
          <w:szCs w:val="24"/>
        </w:rPr>
      </w:pPr>
      <w:r>
        <w:rPr>
          <w:rFonts w:ascii="Times New Roman" w:hAnsi="Times New Roman"/>
          <w:sz w:val="22"/>
          <w:szCs w:val="24"/>
        </w:rPr>
        <w:t>Dear IEC Participant-</w:t>
      </w:r>
    </w:p>
    <w:p w:rsidR="001B63E1" w:rsidRPr="001B63E1" w:rsidRDefault="001B63E1" w:rsidP="001B63E1">
      <w:pPr>
        <w:rPr>
          <w:rFonts w:ascii="Times New Roman" w:hAnsi="Times New Roman"/>
          <w:sz w:val="22"/>
          <w:szCs w:val="24"/>
        </w:rPr>
      </w:pPr>
    </w:p>
    <w:p w:rsidR="001B63E1" w:rsidRPr="001B63E1" w:rsidRDefault="001B63E1" w:rsidP="003D7286">
      <w:pPr>
        <w:ind w:firstLine="540"/>
        <w:rPr>
          <w:rFonts w:ascii="Times New Roman" w:eastAsia="Calibri" w:hAnsi="Times New Roman"/>
          <w:sz w:val="22"/>
          <w:szCs w:val="24"/>
        </w:rPr>
      </w:pPr>
      <w:r w:rsidRPr="001B63E1">
        <w:rPr>
          <w:rFonts w:ascii="Times New Roman" w:eastAsia="Calibri" w:hAnsi="Times New Roman"/>
          <w:sz w:val="22"/>
          <w:szCs w:val="24"/>
        </w:rPr>
        <w:tab/>
        <w:t>The Intergovernmental Executive Committee (IEC) for the Barry M. Goldwater Range (BMGR) will convene on Wednesday, May 10th, 2017 at 5:30 p.m. at the Cabela’s store, 9380 W. Glendale Ave., Glendale, AZ 85305.</w:t>
      </w:r>
    </w:p>
    <w:p w:rsidR="001B63E1" w:rsidRPr="001B63E1" w:rsidRDefault="001B63E1" w:rsidP="003D7286">
      <w:pPr>
        <w:autoSpaceDE w:val="0"/>
        <w:autoSpaceDN w:val="0"/>
        <w:adjustRightInd w:val="0"/>
        <w:ind w:firstLine="540"/>
        <w:rPr>
          <w:rFonts w:ascii="Times New Roman" w:hAnsi="Times New Roman"/>
          <w:sz w:val="22"/>
          <w:szCs w:val="24"/>
        </w:rPr>
      </w:pPr>
    </w:p>
    <w:p w:rsidR="001B63E1" w:rsidRPr="001B63E1" w:rsidRDefault="001B63E1" w:rsidP="003D7286">
      <w:pPr>
        <w:autoSpaceDE w:val="0"/>
        <w:autoSpaceDN w:val="0"/>
        <w:adjustRightInd w:val="0"/>
        <w:ind w:firstLine="540"/>
        <w:rPr>
          <w:rFonts w:ascii="Times New Roman" w:hAnsi="Times New Roman"/>
          <w:sz w:val="22"/>
          <w:szCs w:val="24"/>
        </w:rPr>
      </w:pPr>
      <w:r w:rsidRPr="001B63E1">
        <w:rPr>
          <w:rFonts w:ascii="Times New Roman" w:hAnsi="Times New Roman"/>
          <w:sz w:val="22"/>
          <w:szCs w:val="24"/>
        </w:rPr>
        <w:t>The IEC meets three times per year to facilitate the exchange of views, information, and advice relating to the Air Force and Marine Corps management of the natural and cultural resources of the BMGR lands withdrawn and reserved by Public Law 106-65</w:t>
      </w:r>
      <w:r w:rsidR="00EF1EC6">
        <w:rPr>
          <w:rFonts w:ascii="Times New Roman" w:hAnsi="Times New Roman"/>
          <w:sz w:val="22"/>
          <w:szCs w:val="24"/>
        </w:rPr>
        <w:t>,</w:t>
      </w:r>
      <w:r w:rsidRPr="001B63E1">
        <w:rPr>
          <w:rFonts w:ascii="Times New Roman" w:hAnsi="Times New Roman"/>
          <w:sz w:val="22"/>
          <w:szCs w:val="24"/>
        </w:rPr>
        <w:t xml:space="preserve"> enacted on October 5, 1999.  Membership includes federal, state and </w:t>
      </w:r>
      <w:r w:rsidR="00CF164E">
        <w:rPr>
          <w:rFonts w:ascii="Times New Roman" w:hAnsi="Times New Roman"/>
          <w:sz w:val="22"/>
          <w:szCs w:val="24"/>
        </w:rPr>
        <w:t>local</w:t>
      </w:r>
      <w:r w:rsidRPr="001B63E1">
        <w:rPr>
          <w:rFonts w:ascii="Times New Roman" w:hAnsi="Times New Roman"/>
          <w:sz w:val="22"/>
          <w:szCs w:val="24"/>
        </w:rPr>
        <w:t xml:space="preserve"> agencies, and tribes that have expressed interest in participating.  The venue rotates between Tucson, Phoenix, and Yuma for the January, May, and September meetings, respectively.  </w:t>
      </w:r>
      <w:r>
        <w:rPr>
          <w:rFonts w:ascii="Times New Roman" w:hAnsi="Times New Roman"/>
          <w:sz w:val="22"/>
          <w:szCs w:val="24"/>
        </w:rPr>
        <w:t xml:space="preserve"> </w:t>
      </w:r>
      <w:r w:rsidRPr="001B63E1">
        <w:rPr>
          <w:rFonts w:ascii="Times New Roman" w:hAnsi="Times New Roman"/>
          <w:sz w:val="22"/>
          <w:szCs w:val="24"/>
        </w:rPr>
        <w:t xml:space="preserve">Public groups and private citizens are welcome to attend and express their views regarding the management process.  </w:t>
      </w:r>
    </w:p>
    <w:p w:rsidR="001B63E1" w:rsidRPr="001B63E1" w:rsidRDefault="001B63E1" w:rsidP="003D7286">
      <w:pPr>
        <w:autoSpaceDE w:val="0"/>
        <w:autoSpaceDN w:val="0"/>
        <w:adjustRightInd w:val="0"/>
        <w:ind w:firstLine="540"/>
        <w:rPr>
          <w:rFonts w:ascii="Times New Roman" w:hAnsi="Times New Roman"/>
          <w:sz w:val="22"/>
          <w:szCs w:val="24"/>
        </w:rPr>
      </w:pPr>
    </w:p>
    <w:p w:rsidR="001B63E1" w:rsidRPr="001B63E1" w:rsidRDefault="001B63E1" w:rsidP="003D7286">
      <w:pPr>
        <w:ind w:firstLine="540"/>
        <w:rPr>
          <w:rFonts w:ascii="Times New Roman" w:eastAsia="Calibri" w:hAnsi="Times New Roman"/>
          <w:sz w:val="22"/>
          <w:szCs w:val="24"/>
        </w:rPr>
      </w:pPr>
      <w:r w:rsidRPr="001B63E1">
        <w:rPr>
          <w:rFonts w:ascii="Times New Roman" w:eastAsia="Calibri" w:hAnsi="Times New Roman"/>
          <w:sz w:val="22"/>
          <w:szCs w:val="24"/>
        </w:rPr>
        <w:t xml:space="preserve">Driving directions to Cabela’s:  From the Loop 101, take the 7B exit east onto Glendale Ave.  Stay left on Glendale Ave. and </w:t>
      </w:r>
      <w:r w:rsidR="00CF164E" w:rsidRPr="001B63E1">
        <w:rPr>
          <w:rFonts w:ascii="Times New Roman" w:eastAsia="Calibri" w:hAnsi="Times New Roman"/>
          <w:sz w:val="22"/>
          <w:szCs w:val="24"/>
        </w:rPr>
        <w:t xml:space="preserve">turn left (north) </w:t>
      </w:r>
      <w:r w:rsidRPr="001B63E1">
        <w:rPr>
          <w:rFonts w:ascii="Times New Roman" w:eastAsia="Calibri" w:hAnsi="Times New Roman"/>
          <w:sz w:val="22"/>
          <w:szCs w:val="24"/>
        </w:rPr>
        <w:t>at the first light</w:t>
      </w:r>
      <w:bookmarkStart w:id="0" w:name="_GoBack"/>
      <w:bookmarkEnd w:id="0"/>
      <w:r w:rsidRPr="001B63E1">
        <w:rPr>
          <w:rFonts w:ascii="Times New Roman" w:eastAsia="Calibri" w:hAnsi="Times New Roman"/>
          <w:sz w:val="22"/>
          <w:szCs w:val="24"/>
        </w:rPr>
        <w:t xml:space="preserve"> onto 95th Ave. to enter Cabela's parking lot. </w:t>
      </w:r>
    </w:p>
    <w:p w:rsidR="001B63E1" w:rsidRPr="001B63E1" w:rsidRDefault="001B63E1" w:rsidP="003D7286">
      <w:pPr>
        <w:ind w:firstLine="540"/>
        <w:rPr>
          <w:rFonts w:ascii="Times New Roman" w:eastAsia="Calibri" w:hAnsi="Times New Roman"/>
          <w:sz w:val="22"/>
          <w:szCs w:val="24"/>
        </w:rPr>
      </w:pPr>
    </w:p>
    <w:p w:rsidR="001B63E1" w:rsidRDefault="001B63E1" w:rsidP="003D7286">
      <w:pPr>
        <w:autoSpaceDE w:val="0"/>
        <w:autoSpaceDN w:val="0"/>
        <w:adjustRightInd w:val="0"/>
        <w:ind w:right="-180" w:firstLine="540"/>
        <w:rPr>
          <w:rFonts w:ascii="Times New Roman" w:hAnsi="Times New Roman"/>
          <w:sz w:val="22"/>
          <w:szCs w:val="24"/>
        </w:rPr>
      </w:pPr>
      <w:r w:rsidRPr="001B63E1">
        <w:rPr>
          <w:rFonts w:ascii="Times New Roman" w:hAnsi="Times New Roman"/>
          <w:sz w:val="22"/>
          <w:szCs w:val="24"/>
        </w:rPr>
        <w:t>Questions and/or comments about the IEC can be submitted to kevin.oberry@us.af.mil, or telephone (623) 856-5857.  Your concerns will be addressed at the next IEC meeting and will be noted in the meeting minutes.</w:t>
      </w:r>
    </w:p>
    <w:p w:rsidR="003D7286" w:rsidRPr="001B63E1" w:rsidRDefault="003D7286" w:rsidP="003D7286">
      <w:pPr>
        <w:autoSpaceDE w:val="0"/>
        <w:autoSpaceDN w:val="0"/>
        <w:adjustRightInd w:val="0"/>
        <w:ind w:right="-180" w:firstLine="540"/>
        <w:rPr>
          <w:rFonts w:ascii="Times New Roman" w:hAnsi="Times New Roman"/>
          <w:sz w:val="22"/>
          <w:szCs w:val="24"/>
        </w:rPr>
      </w:pPr>
    </w:p>
    <w:p w:rsidR="001B63E1" w:rsidRPr="001B63E1" w:rsidRDefault="001B63E1" w:rsidP="003D7286">
      <w:pPr>
        <w:autoSpaceDE w:val="0"/>
        <w:autoSpaceDN w:val="0"/>
        <w:adjustRightInd w:val="0"/>
        <w:ind w:firstLine="540"/>
        <w:rPr>
          <w:rFonts w:ascii="Times New Roman" w:hAnsi="Times New Roman"/>
          <w:sz w:val="22"/>
          <w:szCs w:val="24"/>
        </w:rPr>
      </w:pPr>
      <w:r w:rsidRPr="001B63E1">
        <w:rPr>
          <w:rFonts w:ascii="Times New Roman" w:hAnsi="Times New Roman"/>
          <w:sz w:val="22"/>
          <w:szCs w:val="24"/>
        </w:rPr>
        <w:t>Thank you for your support</w:t>
      </w:r>
      <w:r w:rsidR="003D7286">
        <w:rPr>
          <w:rFonts w:ascii="Times New Roman" w:hAnsi="Times New Roman"/>
          <w:sz w:val="22"/>
          <w:szCs w:val="24"/>
        </w:rPr>
        <w:t xml:space="preserve">.  </w:t>
      </w:r>
      <w:r w:rsidR="00786ECA">
        <w:rPr>
          <w:rFonts w:ascii="Times New Roman" w:hAnsi="Times New Roman"/>
          <w:sz w:val="22"/>
          <w:szCs w:val="24"/>
        </w:rPr>
        <w:t xml:space="preserve">If you no longer wish to receive this notification, </w:t>
      </w:r>
      <w:r w:rsidR="00867CE8">
        <w:rPr>
          <w:rFonts w:ascii="Times New Roman" w:hAnsi="Times New Roman"/>
          <w:sz w:val="22"/>
          <w:szCs w:val="24"/>
        </w:rPr>
        <w:t>please let me know via return mail, email, or a call:</w:t>
      </w:r>
      <w:r w:rsidR="00786ECA">
        <w:rPr>
          <w:rFonts w:ascii="Times New Roman" w:hAnsi="Times New Roman"/>
          <w:sz w:val="22"/>
          <w:szCs w:val="24"/>
        </w:rPr>
        <w:t xml:space="preserve"> 623-856-5857.  </w:t>
      </w:r>
      <w:r w:rsidR="003D7286">
        <w:rPr>
          <w:rFonts w:ascii="Times New Roman" w:hAnsi="Times New Roman"/>
          <w:sz w:val="22"/>
          <w:szCs w:val="24"/>
        </w:rPr>
        <w:t>We</w:t>
      </w:r>
      <w:r w:rsidRPr="001B63E1">
        <w:rPr>
          <w:rFonts w:ascii="Times New Roman" w:hAnsi="Times New Roman"/>
          <w:sz w:val="22"/>
          <w:szCs w:val="24"/>
        </w:rPr>
        <w:t xml:space="preserve"> look forward to seeing you</w:t>
      </w:r>
      <w:r w:rsidR="003D7286">
        <w:rPr>
          <w:rFonts w:ascii="Times New Roman" w:hAnsi="Times New Roman"/>
          <w:sz w:val="22"/>
          <w:szCs w:val="24"/>
        </w:rPr>
        <w:t xml:space="preserve"> and hearing your perspective regarding the Air Force and Marine Corps’ management of the BMGR</w:t>
      </w:r>
      <w:r w:rsidRPr="001B63E1">
        <w:rPr>
          <w:rFonts w:ascii="Times New Roman" w:hAnsi="Times New Roman"/>
          <w:sz w:val="22"/>
          <w:szCs w:val="24"/>
        </w:rPr>
        <w:t>.</w:t>
      </w:r>
    </w:p>
    <w:p w:rsidR="001B63E1" w:rsidRPr="001B63E1" w:rsidRDefault="001B63E1" w:rsidP="001B63E1">
      <w:pPr>
        <w:autoSpaceDE w:val="0"/>
        <w:autoSpaceDN w:val="0"/>
        <w:adjustRightInd w:val="0"/>
        <w:rPr>
          <w:rFonts w:ascii="Times New Roman" w:hAnsi="Times New Roman"/>
          <w:sz w:val="22"/>
          <w:szCs w:val="24"/>
        </w:rPr>
      </w:pPr>
    </w:p>
    <w:p w:rsidR="001B63E1" w:rsidRPr="001B63E1" w:rsidRDefault="001B63E1" w:rsidP="001B63E1">
      <w:pPr>
        <w:tabs>
          <w:tab w:val="left" w:pos="4680"/>
        </w:tabs>
        <w:rPr>
          <w:rFonts w:ascii="Times New Roman" w:hAnsi="Times New Roman"/>
          <w:sz w:val="22"/>
          <w:szCs w:val="24"/>
        </w:rPr>
      </w:pPr>
      <w:r w:rsidRPr="001B63E1">
        <w:rPr>
          <w:rFonts w:ascii="Times New Roman" w:hAnsi="Times New Roman"/>
          <w:sz w:val="22"/>
          <w:szCs w:val="24"/>
        </w:rPr>
        <w:tab/>
        <w:t>Sincerely,</w:t>
      </w:r>
    </w:p>
    <w:p w:rsidR="001B63E1" w:rsidRPr="001B63E1" w:rsidRDefault="001B63E1" w:rsidP="001B63E1">
      <w:pPr>
        <w:tabs>
          <w:tab w:val="left" w:pos="4680"/>
        </w:tabs>
        <w:rPr>
          <w:rFonts w:ascii="Times New Roman" w:hAnsi="Times New Roman"/>
          <w:sz w:val="22"/>
          <w:szCs w:val="24"/>
        </w:rPr>
      </w:pPr>
    </w:p>
    <w:p w:rsidR="001B63E1" w:rsidRPr="001B63E1" w:rsidRDefault="004B0ED5" w:rsidP="001B63E1">
      <w:pPr>
        <w:tabs>
          <w:tab w:val="left" w:pos="4680"/>
        </w:tabs>
        <w:rPr>
          <w:rFonts w:ascii="Times New Roman" w:hAnsi="Times New Roman"/>
          <w:sz w:val="22"/>
          <w:szCs w:val="24"/>
        </w:rPr>
      </w:pPr>
      <w:r>
        <w:rPr>
          <w:rFonts w:ascii="Times New Roman" w:hAnsi="Times New Roman"/>
          <w:noProof/>
          <w:sz w:val="22"/>
          <w:szCs w:val="24"/>
        </w:rPr>
        <w:drawing>
          <wp:anchor distT="0" distB="0" distL="114300" distR="114300" simplePos="0" relativeHeight="251658240" behindDoc="1" locked="0" layoutInCell="1" allowOverlap="1">
            <wp:simplePos x="0" y="0"/>
            <wp:positionH relativeFrom="column">
              <wp:posOffset>3036627</wp:posOffset>
            </wp:positionH>
            <wp:positionV relativeFrom="paragraph">
              <wp:posOffset>39039</wp:posOffset>
            </wp:positionV>
            <wp:extent cx="1110642" cy="418342"/>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 Signatu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0642" cy="418342"/>
                    </a:xfrm>
                    <a:prstGeom prst="rect">
                      <a:avLst/>
                    </a:prstGeom>
                  </pic:spPr>
                </pic:pic>
              </a:graphicData>
            </a:graphic>
          </wp:anchor>
        </w:drawing>
      </w:r>
    </w:p>
    <w:p w:rsidR="001B63E1" w:rsidRPr="001B63E1" w:rsidRDefault="001B63E1" w:rsidP="001B63E1">
      <w:pPr>
        <w:tabs>
          <w:tab w:val="left" w:pos="4680"/>
        </w:tabs>
        <w:rPr>
          <w:rFonts w:ascii="Times New Roman" w:hAnsi="Times New Roman"/>
          <w:sz w:val="22"/>
          <w:szCs w:val="24"/>
        </w:rPr>
      </w:pPr>
    </w:p>
    <w:p w:rsidR="001B63E1" w:rsidRPr="001B63E1" w:rsidRDefault="001B63E1" w:rsidP="001B63E1">
      <w:pPr>
        <w:tabs>
          <w:tab w:val="left" w:pos="4680"/>
        </w:tabs>
        <w:rPr>
          <w:rFonts w:ascii="Times New Roman" w:hAnsi="Times New Roman"/>
          <w:sz w:val="22"/>
          <w:szCs w:val="24"/>
        </w:rPr>
      </w:pPr>
      <w:r w:rsidRPr="001B63E1">
        <w:rPr>
          <w:rFonts w:ascii="Times New Roman" w:hAnsi="Times New Roman"/>
          <w:sz w:val="22"/>
          <w:szCs w:val="24"/>
        </w:rPr>
        <w:tab/>
        <w:t>KEVIN M. O'BERRY, GS-13, DAF</w:t>
      </w:r>
    </w:p>
    <w:p w:rsidR="009F317C" w:rsidRPr="003D7286" w:rsidRDefault="001B63E1" w:rsidP="003D7286">
      <w:pPr>
        <w:tabs>
          <w:tab w:val="left" w:pos="4680"/>
        </w:tabs>
        <w:rPr>
          <w:rFonts w:ascii="Times New Roman" w:hAnsi="Times New Roman"/>
          <w:sz w:val="22"/>
          <w:szCs w:val="24"/>
        </w:rPr>
      </w:pPr>
      <w:r w:rsidRPr="001B63E1">
        <w:rPr>
          <w:rFonts w:ascii="Times New Roman" w:hAnsi="Times New Roman"/>
          <w:sz w:val="22"/>
          <w:szCs w:val="24"/>
        </w:rPr>
        <w:tab/>
        <w:t>IEC Coordinator</w:t>
      </w:r>
    </w:p>
    <w:sectPr w:rsidR="009F317C" w:rsidRPr="003D7286" w:rsidSect="001B63E1">
      <w:headerReference w:type="first" r:id="rId10"/>
      <w:type w:val="continuous"/>
      <w:pgSz w:w="12240" w:h="15840" w:code="1"/>
      <w:pgMar w:top="2160" w:right="1440" w:bottom="864" w:left="1440" w:header="90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551" w:rsidRDefault="004B1551">
      <w:r>
        <w:separator/>
      </w:r>
    </w:p>
  </w:endnote>
  <w:endnote w:type="continuationSeparator" w:id="0">
    <w:p w:rsidR="004B1551" w:rsidRDefault="004B1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551" w:rsidRDefault="004B1551">
      <w:r>
        <w:separator/>
      </w:r>
    </w:p>
  </w:footnote>
  <w:footnote w:type="continuationSeparator" w:id="0">
    <w:p w:rsidR="004B1551" w:rsidRDefault="004B15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F10" w:rsidRPr="00FE2D3A" w:rsidRDefault="005C6DC8" w:rsidP="001B63E1">
    <w:pPr>
      <w:pStyle w:val="LHDA"/>
      <w:spacing w:after="60"/>
      <w:rPr>
        <w:rFonts w:ascii="Copperplate Gothic Bold" w:hAnsi="Copperplate Gothic Bold"/>
      </w:rPr>
    </w:pPr>
    <w:r>
      <w:rPr>
        <w:rFonts w:ascii="Copperplate Gothic Bold" w:hAnsi="Copperplate Gothic Bold"/>
        <w:noProof/>
        <w:sz w:val="24"/>
        <w:szCs w:val="24"/>
      </w:rPr>
      <mc:AlternateContent>
        <mc:Choice Requires="wps">
          <w:drawing>
            <wp:anchor distT="0" distB="0" distL="114300" distR="114300" simplePos="0" relativeHeight="251657728" behindDoc="1" locked="1" layoutInCell="0" allowOverlap="1">
              <wp:simplePos x="0" y="0"/>
              <wp:positionH relativeFrom="column">
                <wp:posOffset>-511791</wp:posOffset>
              </wp:positionH>
              <wp:positionV relativeFrom="page">
                <wp:posOffset>409433</wp:posOffset>
              </wp:positionV>
              <wp:extent cx="1036320" cy="1005840"/>
              <wp:effectExtent l="0" t="0" r="0" b="3810"/>
              <wp:wrapNone/>
              <wp:docPr id="2"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1005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F10" w:rsidRDefault="005D72F3">
                          <w:r>
                            <w:rPr>
                              <w:noProof/>
                            </w:rPr>
                            <w:drawing>
                              <wp:inline distT="0" distB="0" distL="0" distR="0">
                                <wp:extent cx="904240" cy="909320"/>
                                <wp:effectExtent l="19050" t="0" r="0" b="0"/>
                                <wp:docPr id="1" name="Picture 1" descr="Dodseal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dseal Blue"/>
                                        <pic:cNvPicPr>
                                          <a:picLocks noChangeAspect="1" noChangeArrowheads="1"/>
                                        </pic:cNvPicPr>
                                      </pic:nvPicPr>
                                      <pic:blipFill>
                                        <a:blip r:embed="rId1"/>
                                        <a:srcRect/>
                                        <a:stretch>
                                          <a:fillRect/>
                                        </a:stretch>
                                      </pic:blipFill>
                                      <pic:spPr bwMode="auto">
                                        <a:xfrm>
                                          <a:off x="0" y="0"/>
                                          <a:ext cx="904240" cy="909320"/>
                                        </a:xfrm>
                                        <a:prstGeom prst="rect">
                                          <a:avLst/>
                                        </a:prstGeom>
                                        <a:noFill/>
                                        <a:ln w="9525">
                                          <a:noFill/>
                                          <a:miter lim="800000"/>
                                          <a:headEnd/>
                                          <a:tailEnd/>
                                        </a:ln>
                                      </pic:spPr>
                                    </pic:pic>
                                  </a:graphicData>
                                </a:graphic>
                              </wp:inline>
                            </w:drawing>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8" o:spid="_x0000_s1026" type="#_x0000_t202" style="position:absolute;left:0;text-align:left;margin-left:-40.3pt;margin-top:32.25pt;width:81.6pt;height:79.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" o:allowincell="f" filled="f" stroked="f">
              <v:textbox inset="3.6pt,,3.6pt">
                <w:txbxContent>
                  <w:p w:rsidR="00A15F10" w:rsidRDefault="005D72F3">
                    <w:r>
                      <w:rPr>
                        <w:noProof/>
                      </w:rPr>
                      <w:drawing>
                        <wp:inline distT="0" distB="0" distL="0" distR="0">
                          <wp:extent cx="904240" cy="909320"/>
                          <wp:effectExtent l="19050" t="0" r="0" b="0"/>
                          <wp:docPr id="1" name="Picture 1" descr="Dodseal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dseal Blue"/>
                                  <pic:cNvPicPr>
                                    <a:picLocks noChangeAspect="1" noChangeArrowheads="1"/>
                                  </pic:cNvPicPr>
                                </pic:nvPicPr>
                                <pic:blipFill>
                                  <a:blip r:embed="rId1"/>
                                  <a:srcRect/>
                                  <a:stretch>
                                    <a:fillRect/>
                                  </a:stretch>
                                </pic:blipFill>
                                <pic:spPr bwMode="auto">
                                  <a:xfrm>
                                    <a:off x="0" y="0"/>
                                    <a:ext cx="904240" cy="909320"/>
                                  </a:xfrm>
                                  <a:prstGeom prst="rect">
                                    <a:avLst/>
                                  </a:prstGeom>
                                  <a:noFill/>
                                  <a:ln w="9525">
                                    <a:noFill/>
                                    <a:miter lim="800000"/>
                                    <a:headEnd/>
                                    <a:tailEnd/>
                                  </a:ln>
                                </pic:spPr>
                              </pic:pic>
                            </a:graphicData>
                          </a:graphic>
                        </wp:inline>
                      </w:drawing>
                    </w:r>
                  </w:p>
                </w:txbxContent>
              </v:textbox>
              <w10:wrap anchory="page"/>
              <w10:anchorlock/>
            </v:shape>
          </w:pict>
        </mc:Fallback>
      </mc:AlternateContent>
    </w:r>
    <w:r w:rsidR="005D72F3" w:rsidRPr="00FE2D3A">
      <w:rPr>
        <w:rFonts w:ascii="Copperplate Gothic Bold" w:hAnsi="Copperplate Gothic Bold"/>
        <w:sz w:val="24"/>
        <w:szCs w:val="24"/>
      </w:rPr>
      <w:t>department of the air force</w:t>
    </w:r>
  </w:p>
  <w:p w:rsidR="00A15F10" w:rsidRPr="00FE2D3A" w:rsidRDefault="005D72F3" w:rsidP="001B63E1">
    <w:pPr>
      <w:pStyle w:val="CompanyName"/>
      <w:spacing w:after="60"/>
      <w:rPr>
        <w:rFonts w:ascii="Copperplate Gothic Bold" w:hAnsi="Copperplate Gothic Bold"/>
        <w:sz w:val="21"/>
        <w:szCs w:val="21"/>
      </w:rPr>
    </w:pPr>
    <w:r w:rsidRPr="00FE2D3A">
      <w:rPr>
        <w:rFonts w:ascii="Copperplate Gothic Bold" w:hAnsi="Copperplate Gothic Bold"/>
        <w:sz w:val="21"/>
        <w:szCs w:val="21"/>
      </w:rPr>
      <w:t>air education and training command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22D"/>
    <w:rsid w:val="0003365B"/>
    <w:rsid w:val="000416E6"/>
    <w:rsid w:val="00080D59"/>
    <w:rsid w:val="000D2A38"/>
    <w:rsid w:val="001044BD"/>
    <w:rsid w:val="00123D36"/>
    <w:rsid w:val="001B63E1"/>
    <w:rsid w:val="001B6B9F"/>
    <w:rsid w:val="0022616B"/>
    <w:rsid w:val="00262744"/>
    <w:rsid w:val="00295FAC"/>
    <w:rsid w:val="002E4420"/>
    <w:rsid w:val="00300506"/>
    <w:rsid w:val="00320709"/>
    <w:rsid w:val="0035307E"/>
    <w:rsid w:val="003D7286"/>
    <w:rsid w:val="00452F17"/>
    <w:rsid w:val="00471164"/>
    <w:rsid w:val="004B0ED5"/>
    <w:rsid w:val="004B1551"/>
    <w:rsid w:val="004E427E"/>
    <w:rsid w:val="005072C7"/>
    <w:rsid w:val="00512AC1"/>
    <w:rsid w:val="00525B8B"/>
    <w:rsid w:val="005C4B14"/>
    <w:rsid w:val="005C6DC8"/>
    <w:rsid w:val="005D72F3"/>
    <w:rsid w:val="00723971"/>
    <w:rsid w:val="00750E75"/>
    <w:rsid w:val="0075778C"/>
    <w:rsid w:val="00786ECA"/>
    <w:rsid w:val="007F4AD3"/>
    <w:rsid w:val="0086022D"/>
    <w:rsid w:val="00867CE8"/>
    <w:rsid w:val="008752A0"/>
    <w:rsid w:val="0089217C"/>
    <w:rsid w:val="008B37B4"/>
    <w:rsid w:val="009C7BB5"/>
    <w:rsid w:val="009F317C"/>
    <w:rsid w:val="00A001A9"/>
    <w:rsid w:val="00A15F10"/>
    <w:rsid w:val="00A55E5D"/>
    <w:rsid w:val="00A61C9D"/>
    <w:rsid w:val="00AA182F"/>
    <w:rsid w:val="00B71F2A"/>
    <w:rsid w:val="00B84169"/>
    <w:rsid w:val="00B90425"/>
    <w:rsid w:val="00B919A1"/>
    <w:rsid w:val="00BC0300"/>
    <w:rsid w:val="00C428CA"/>
    <w:rsid w:val="00CF164E"/>
    <w:rsid w:val="00D616B4"/>
    <w:rsid w:val="00E02E32"/>
    <w:rsid w:val="00E22976"/>
    <w:rsid w:val="00EF1EC6"/>
    <w:rsid w:val="00F32E33"/>
    <w:rsid w:val="00F64A86"/>
    <w:rsid w:val="00F856D5"/>
    <w:rsid w:val="00FE2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F02E57E-61B5-475E-AF0D-62085B788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F17"/>
    <w:rPr>
      <w:rFonts w:ascii="Arial" w:hAnsi="Arial"/>
      <w:sz w:val="24"/>
    </w:rPr>
  </w:style>
  <w:style w:type="paragraph" w:styleId="Heading1">
    <w:name w:val="heading 1"/>
    <w:basedOn w:val="Normal"/>
    <w:next w:val="Normal"/>
    <w:qFormat/>
    <w:rsid w:val="00452F17"/>
    <w:pPr>
      <w:keepNext/>
      <w:jc w:val="center"/>
      <w:outlineLvl w:val="0"/>
    </w:pPr>
  </w:style>
  <w:style w:type="paragraph" w:styleId="Heading2">
    <w:name w:val="heading 2"/>
    <w:basedOn w:val="Normal"/>
    <w:next w:val="Normal"/>
    <w:qFormat/>
    <w:rsid w:val="00452F17"/>
    <w:pPr>
      <w:keepNext/>
      <w:ind w:left="720"/>
      <w:outlineLvl w:val="1"/>
    </w:pPr>
    <w:rPr>
      <w:b/>
      <w:color w:val="000080"/>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52F17"/>
    <w:pPr>
      <w:jc w:val="center"/>
    </w:pPr>
    <w:rPr>
      <w:rFonts w:ascii="Helvetica" w:hAnsi="Helvetica"/>
      <w:b/>
      <w:bCs/>
    </w:rPr>
  </w:style>
  <w:style w:type="paragraph" w:styleId="Subtitle">
    <w:name w:val="Subtitle"/>
    <w:basedOn w:val="Normal"/>
    <w:qFormat/>
    <w:rsid w:val="00452F17"/>
    <w:pPr>
      <w:jc w:val="center"/>
    </w:pPr>
    <w:rPr>
      <w:rFonts w:ascii="Helvetica" w:hAnsi="Helvetica"/>
      <w:b/>
      <w:caps/>
      <w:sz w:val="16"/>
    </w:rPr>
  </w:style>
  <w:style w:type="paragraph" w:styleId="BodyText">
    <w:name w:val="Body Text"/>
    <w:basedOn w:val="Normal"/>
    <w:rsid w:val="00452F17"/>
    <w:rPr>
      <w:rFonts w:ascii="Helvetica" w:hAnsi="Helvetica"/>
      <w:b/>
      <w:sz w:val="16"/>
    </w:rPr>
  </w:style>
  <w:style w:type="paragraph" w:styleId="Header">
    <w:name w:val="header"/>
    <w:basedOn w:val="Normal"/>
    <w:rsid w:val="00452F17"/>
    <w:pPr>
      <w:tabs>
        <w:tab w:val="center" w:pos="4320"/>
        <w:tab w:val="right" w:pos="8640"/>
      </w:tabs>
    </w:pPr>
  </w:style>
  <w:style w:type="paragraph" w:customStyle="1" w:styleId="CompanyName">
    <w:name w:val="Company Name"/>
    <w:basedOn w:val="Subtitle"/>
    <w:rsid w:val="00452F17"/>
    <w:rPr>
      <w:rFonts w:ascii="Arial" w:hAnsi="Arial" w:cs="Arial"/>
      <w:color w:val="000080"/>
    </w:rPr>
  </w:style>
  <w:style w:type="paragraph" w:styleId="Footer">
    <w:name w:val="footer"/>
    <w:basedOn w:val="Normal"/>
    <w:rsid w:val="00452F17"/>
    <w:pPr>
      <w:tabs>
        <w:tab w:val="center" w:pos="4320"/>
        <w:tab w:val="right" w:pos="8640"/>
      </w:tabs>
      <w:spacing w:before="280"/>
    </w:pPr>
    <w:rPr>
      <w:sz w:val="12"/>
    </w:rPr>
  </w:style>
  <w:style w:type="paragraph" w:customStyle="1" w:styleId="LHDA">
    <w:name w:val="LHDA"/>
    <w:basedOn w:val="Title"/>
    <w:rsid w:val="00452F17"/>
    <w:rPr>
      <w:rFonts w:ascii="Arial" w:hAnsi="Arial" w:cs="Arial"/>
      <w:caps/>
      <w:color w:val="000080"/>
      <w:sz w:val="22"/>
    </w:rPr>
  </w:style>
  <w:style w:type="paragraph" w:styleId="BalloonText">
    <w:name w:val="Balloon Text"/>
    <w:basedOn w:val="Normal"/>
    <w:semiHidden/>
    <w:rsid w:val="00452F17"/>
    <w:rPr>
      <w:rFonts w:ascii="Tahoma" w:hAnsi="Tahoma" w:cs="Helvetica"/>
      <w:sz w:val="16"/>
      <w:szCs w:val="16"/>
    </w:rPr>
  </w:style>
  <w:style w:type="paragraph" w:customStyle="1" w:styleId="BlackDODSeal">
    <w:name w:val="BlackDODSeal"/>
    <w:rsid w:val="00452F17"/>
    <w:pPr>
      <w:jc w:val="center"/>
    </w:pPr>
    <w:rPr>
      <w:rFonts w:ascii="Arial" w:hAnsi="Arial"/>
      <w:b/>
      <w:caps/>
      <w:color w:val="000000"/>
      <w:sz w:val="22"/>
    </w:rPr>
  </w:style>
  <w:style w:type="paragraph" w:customStyle="1" w:styleId="ToAddressLetter">
    <w:name w:val="To Address Letter"/>
    <w:basedOn w:val="Normal"/>
    <w:rsid w:val="0003365B"/>
    <w:pPr>
      <w:spacing w:before="200"/>
    </w:pPr>
    <w:rPr>
      <w:rFonts w:ascii="Times New Roman" w:hAnsi="Times New Roman"/>
    </w:rPr>
  </w:style>
  <w:style w:type="paragraph" w:styleId="PlainText">
    <w:name w:val="Plain Text"/>
    <w:basedOn w:val="Normal"/>
    <w:link w:val="PlainTextChar"/>
    <w:uiPriority w:val="99"/>
    <w:unhideWhenUsed/>
    <w:rsid w:val="0003365B"/>
    <w:rPr>
      <w:rFonts w:ascii="Times New Roman" w:eastAsia="Calibri" w:hAnsi="Times New Roman"/>
      <w:szCs w:val="21"/>
    </w:rPr>
  </w:style>
  <w:style w:type="character" w:customStyle="1" w:styleId="PlainTextChar">
    <w:name w:val="Plain Text Char"/>
    <w:basedOn w:val="DefaultParagraphFont"/>
    <w:link w:val="PlainText"/>
    <w:uiPriority w:val="99"/>
    <w:rsid w:val="0003365B"/>
    <w:rPr>
      <w:rFonts w:eastAsia="Calibri"/>
      <w:sz w:val="24"/>
      <w:szCs w:val="21"/>
    </w:rPr>
  </w:style>
  <w:style w:type="paragraph" w:styleId="NoSpacing">
    <w:name w:val="No Spacing"/>
    <w:uiPriority w:val="1"/>
    <w:qFormat/>
    <w:rsid w:val="0003365B"/>
    <w:rPr>
      <w:sz w:val="24"/>
      <w:szCs w:val="24"/>
    </w:rPr>
  </w:style>
  <w:style w:type="character" w:customStyle="1" w:styleId="TitleChar">
    <w:name w:val="Title Char"/>
    <w:basedOn w:val="DefaultParagraphFont"/>
    <w:link w:val="Title"/>
    <w:rsid w:val="0003365B"/>
    <w:rPr>
      <w:rFonts w:ascii="Helvetica" w:hAnsi="Helvetica"/>
      <w:b/>
      <w:bCs/>
      <w:sz w:val="24"/>
    </w:rPr>
  </w:style>
  <w:style w:type="character" w:styleId="Hyperlink">
    <w:name w:val="Hyperlink"/>
    <w:basedOn w:val="DefaultParagraphFont"/>
    <w:unhideWhenUsed/>
    <w:rsid w:val="00786E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neiderA\Documents\LH_AETC_Blu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8E429DD3202742866D6D3CA1D975AA" ma:contentTypeVersion="0" ma:contentTypeDescription="Create a new document." ma:contentTypeScope="" ma:versionID="22f64d0e8e6c5cbb0d3b6d9af2fd743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E855F8C-19EC-4A0E-8789-8D1F21C392C4}">
  <ds:schemaRefs>
    <ds:schemaRef ds:uri="http://schemas.microsoft.com/sharepoint/v3/contenttype/forms"/>
  </ds:schemaRefs>
</ds:datastoreItem>
</file>

<file path=customXml/itemProps2.xml><?xml version="1.0" encoding="utf-8"?>
<ds:datastoreItem xmlns:ds="http://schemas.openxmlformats.org/officeDocument/2006/customXml" ds:itemID="{9E8A88AA-E37C-4B80-9CCB-7B3BC4E6CDDB}">
  <ds:schemaRefs>
    <ds:schemaRef ds:uri="http://purl.org/dc/elements/1.1/"/>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purl.org/dc/terms/"/>
    <ds:schemaRef ds:uri="http://www.w3.org/XML/1998/namespace"/>
  </ds:schemaRefs>
</ds:datastoreItem>
</file>

<file path=customXml/itemProps3.xml><?xml version="1.0" encoding="utf-8"?>
<ds:datastoreItem xmlns:ds="http://schemas.openxmlformats.org/officeDocument/2006/customXml" ds:itemID="{14C9B676-A7D8-4C8B-8744-E3D719B8C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LH_AETC_Blue</Template>
  <TotalTime>61</TotalTime>
  <Pages>1</Pages>
  <Words>278</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AETC</vt:lpstr>
    </vt:vector>
  </TitlesOfParts>
  <Company>AETC/A6OK</Company>
  <LinksUpToDate>false</LinksUpToDate>
  <CharactersWithSpaces>1756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AETC</dc:title>
  <dc:subject>Blue Letterhead</dc:subject>
  <dc:creator>SchneiderA</dc:creator>
  <cp:keywords>AETC Blue Letterhead Template</cp:keywords>
  <cp:lastModifiedBy>56 RMO/BEC</cp:lastModifiedBy>
  <cp:revision>7</cp:revision>
  <cp:lastPrinted>2013-02-27T20:39:00Z</cp:lastPrinted>
  <dcterms:created xsi:type="dcterms:W3CDTF">2017-05-01T21:07:00Z</dcterms:created>
  <dcterms:modified xsi:type="dcterms:W3CDTF">2017-05-02T15:59:00Z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0x0101001F8E429DD3202742866D6D3CA1D975AA</vt:lpwstr>
  </property>
</Properties>
</file>